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34905" w14:textId="77777777" w:rsidR="00EB6F41" w:rsidRPr="00BD2992" w:rsidRDefault="00EB6F41" w:rsidP="00BD2992">
      <w:pPr>
        <w:pStyle w:val="NoSpacing"/>
        <w:jc w:val="center"/>
        <w:rPr>
          <w:b/>
          <w:bCs/>
        </w:rPr>
      </w:pPr>
      <w:r w:rsidRPr="00BD2992">
        <w:rPr>
          <w:b/>
          <w:bCs/>
        </w:rPr>
        <w:t>THE NAVVY MISSION SOCIETY</w:t>
      </w:r>
    </w:p>
    <w:p w14:paraId="088521E2" w14:textId="77777777" w:rsidR="00EB6F41" w:rsidRDefault="00EB6F41" w:rsidP="00EB6F41">
      <w:pPr>
        <w:pStyle w:val="NoSpacing"/>
        <w:rPr>
          <w:b/>
          <w:bCs/>
        </w:rPr>
      </w:pPr>
    </w:p>
    <w:p w14:paraId="76717F24" w14:textId="77777777" w:rsidR="00EB6F41" w:rsidRPr="00224447" w:rsidRDefault="00EB6F41" w:rsidP="00EB6F41">
      <w:pPr>
        <w:pStyle w:val="NoSpacing"/>
        <w:rPr>
          <w:b/>
          <w:bCs/>
        </w:rPr>
      </w:pPr>
      <w:r w:rsidRPr="00224447">
        <w:t>Perhaps we can, in our mind’s eye visualize a small community in the quietude of the countryside being “invaded” by a hoard of strange men, outsiders, come to build a railway.</w:t>
      </w:r>
    </w:p>
    <w:p w14:paraId="7B277013" w14:textId="77777777" w:rsidR="00EB6F41" w:rsidRPr="00224447" w:rsidRDefault="00EB6F41" w:rsidP="00EB6F41">
      <w:pPr>
        <w:pStyle w:val="NoSpacing"/>
        <w:rPr>
          <w:b/>
          <w:bCs/>
        </w:rPr>
      </w:pPr>
    </w:p>
    <w:p w14:paraId="33038D9A" w14:textId="142C9973" w:rsidR="00EB6F41" w:rsidRPr="00224447" w:rsidRDefault="00EB6F41" w:rsidP="00EB6F41">
      <w:pPr>
        <w:pStyle w:val="NoSpacing"/>
        <w:rPr>
          <w:b/>
          <w:bCs/>
        </w:rPr>
      </w:pPr>
      <w:r w:rsidRPr="00224447">
        <w:t xml:space="preserve">Imagine </w:t>
      </w:r>
      <w:r w:rsidR="002C7CEE">
        <w:t>i</w:t>
      </w:r>
      <w:r w:rsidRPr="00224447">
        <w:t xml:space="preserve">f you will, living in Calvert in the mid-1890s, Calvert as a village, even a hamlet, did not really exist as a nucleus. </w:t>
      </w:r>
    </w:p>
    <w:p w14:paraId="2A5C1ACC" w14:textId="52E4F237" w:rsidR="00EB6F41" w:rsidRPr="00224447" w:rsidRDefault="00EB6F41" w:rsidP="00EB6F41">
      <w:pPr>
        <w:pStyle w:val="NoSpacing"/>
        <w:rPr>
          <w:b/>
          <w:bCs/>
        </w:rPr>
      </w:pPr>
      <w:r w:rsidRPr="00224447">
        <w:t xml:space="preserve">Imagine </w:t>
      </w:r>
      <w:r w:rsidR="002C7CEE">
        <w:t>i</w:t>
      </w:r>
      <w:r w:rsidRPr="00224447">
        <w:t>f you will, living in Helmdon, a village of about 400 souls.</w:t>
      </w:r>
    </w:p>
    <w:p w14:paraId="2A7CD363" w14:textId="3C91F3A3" w:rsidR="00EB6F41" w:rsidRPr="00224447" w:rsidRDefault="00EB6F41" w:rsidP="00EB6F41">
      <w:pPr>
        <w:pStyle w:val="NoSpacing"/>
        <w:rPr>
          <w:b/>
          <w:bCs/>
        </w:rPr>
      </w:pPr>
      <w:r w:rsidRPr="00224447">
        <w:t xml:space="preserve"> Imagine </w:t>
      </w:r>
      <w:r w:rsidR="002C7CEE">
        <w:t>i</w:t>
      </w:r>
      <w:r w:rsidRPr="00224447">
        <w:t>f you will, living in Brackley, a town with a population of two, maybe three thousand.</w:t>
      </w:r>
    </w:p>
    <w:p w14:paraId="11C63730" w14:textId="77777777" w:rsidR="00EB6F41" w:rsidRPr="00224447" w:rsidRDefault="00EB6F41" w:rsidP="00EB6F41">
      <w:pPr>
        <w:pStyle w:val="NoSpacing"/>
        <w:rPr>
          <w:b/>
          <w:bCs/>
        </w:rPr>
      </w:pPr>
    </w:p>
    <w:p w14:paraId="7C3FE514" w14:textId="5430EF2B" w:rsidR="00EB6F41" w:rsidRPr="00224447" w:rsidRDefault="00EB6F41" w:rsidP="00EB6F41">
      <w:pPr>
        <w:pStyle w:val="NoSpacing"/>
        <w:rPr>
          <w:b/>
          <w:bCs/>
        </w:rPr>
      </w:pPr>
      <w:r w:rsidRPr="00224447">
        <w:t xml:space="preserve">Suddenly, and it really was suddenly, hundreds of navvies, unknown outsiders descend on your little self-contained and, by modern standards, isolated community. These fit, hard-working, probably boisterous and strong men clustered in large groups are very intimidating even if always polite and well behaved. A real cross-section of men as they were must have frightened if not terrified most of the local community. Navvies were renowned for hard drinking, gambling, fighting and womanising. </w:t>
      </w:r>
    </w:p>
    <w:p w14:paraId="3A443CC2" w14:textId="77777777" w:rsidR="00EB6F41" w:rsidRPr="00224447" w:rsidRDefault="00EB6F41" w:rsidP="00EB6F41">
      <w:pPr>
        <w:pStyle w:val="NoSpacing"/>
        <w:rPr>
          <w:b/>
          <w:bCs/>
        </w:rPr>
      </w:pPr>
    </w:p>
    <w:p w14:paraId="6ED67162" w14:textId="77777777" w:rsidR="00EB6F41" w:rsidRDefault="00EB6F41" w:rsidP="00EB6F41">
      <w:pPr>
        <w:pStyle w:val="NoSpacing"/>
      </w:pPr>
    </w:p>
    <w:p w14:paraId="33C8A820" w14:textId="77777777" w:rsidR="00EB6F41" w:rsidRDefault="00EB6F41" w:rsidP="00EB6F41">
      <w:pPr>
        <w:pStyle w:val="NoSpacing"/>
      </w:pPr>
    </w:p>
    <w:p w14:paraId="33E6A047" w14:textId="5132A004" w:rsidR="00EB6F41" w:rsidRPr="00224447" w:rsidRDefault="00EB6F41" w:rsidP="00EB6F41">
      <w:pPr>
        <w:pStyle w:val="NoSpacing"/>
        <w:rPr>
          <w:b/>
          <w:bCs/>
        </w:rPr>
      </w:pPr>
      <w:r w:rsidRPr="00224447">
        <w:t xml:space="preserve">By the time of the building of the Great </w:t>
      </w:r>
      <w:r>
        <w:t>Ce</w:t>
      </w:r>
      <w:r w:rsidRPr="00224447">
        <w:t xml:space="preserve">ntral </w:t>
      </w:r>
      <w:r>
        <w:t>R</w:t>
      </w:r>
      <w:r w:rsidRPr="00224447">
        <w:t xml:space="preserve">ailway the worst of the excesses </w:t>
      </w:r>
      <w:r w:rsidR="002C7CEE">
        <w:t xml:space="preserve">of the navvy </w:t>
      </w:r>
      <w:r w:rsidRPr="00224447">
        <w:t>were past as steam nav</w:t>
      </w:r>
      <w:r>
        <w:t>v</w:t>
      </w:r>
      <w:r w:rsidRPr="00224447">
        <w:t xml:space="preserve">ies </w:t>
      </w:r>
      <w:r>
        <w:t xml:space="preserve">(steam powered mechanical shovels) </w:t>
      </w:r>
      <w:r w:rsidRPr="00224447">
        <w:t>were employed on the heavier digging. However, the men certainly s</w:t>
      </w:r>
      <w:r>
        <w:t>till w</w:t>
      </w:r>
      <w:r w:rsidRPr="00224447">
        <w:t>orked incredibly hard even if in slightly reduced numbers.</w:t>
      </w:r>
    </w:p>
    <w:p w14:paraId="319F96AA" w14:textId="77777777" w:rsidR="00EB6F41" w:rsidRPr="00224447" w:rsidRDefault="00EB6F41" w:rsidP="00EB6F41">
      <w:pPr>
        <w:pStyle w:val="NoSpacing"/>
        <w:rPr>
          <w:b/>
          <w:bCs/>
        </w:rPr>
      </w:pPr>
    </w:p>
    <w:p w14:paraId="5263CD8D" w14:textId="77777777" w:rsidR="00EB6F41" w:rsidRPr="00224447" w:rsidRDefault="00EB6F41" w:rsidP="00EB6F41">
      <w:pPr>
        <w:pStyle w:val="NoSpacing"/>
        <w:rPr>
          <w:b/>
          <w:bCs/>
        </w:rPr>
      </w:pPr>
      <w:r w:rsidRPr="00224447">
        <w:t>As Great Central Railway was built there were missions built in most towns, villages and hamlets providing Sunday Schools and services.</w:t>
      </w:r>
    </w:p>
    <w:p w14:paraId="59D1733C" w14:textId="77777777" w:rsidR="00EB6F41" w:rsidRDefault="00EB6F41" w:rsidP="00EB6F41">
      <w:pPr>
        <w:pStyle w:val="NoSpacing"/>
        <w:rPr>
          <w:b/>
          <w:bCs/>
        </w:rPr>
      </w:pPr>
      <w:r w:rsidRPr="00224447">
        <w:t xml:space="preserve">Inside each mission there would be a rudimentary pulpit, a tortoise stove, a harmonium (pedal organ) texts on the walls and basic bench seats.  </w:t>
      </w:r>
    </w:p>
    <w:p w14:paraId="533EBCE8" w14:textId="77777777" w:rsidR="00EB6F41" w:rsidRDefault="00EB6F41" w:rsidP="00EB6F41">
      <w:pPr>
        <w:pStyle w:val="NoSpacing"/>
        <w:rPr>
          <w:b/>
          <w:bCs/>
        </w:rPr>
      </w:pPr>
    </w:p>
    <w:p w14:paraId="28E1F0A4" w14:textId="77777777" w:rsidR="00EB6F41" w:rsidRDefault="00EB6F41" w:rsidP="007C68F6">
      <w:pPr>
        <w:pStyle w:val="NoSpacing"/>
        <w:jc w:val="center"/>
        <w:rPr>
          <w:b/>
          <w:bCs/>
        </w:rPr>
      </w:pPr>
      <w:r>
        <w:rPr>
          <w:noProof/>
        </w:rPr>
        <w:lastRenderedPageBreak/>
        <w:drawing>
          <wp:inline distT="0" distB="0" distL="0" distR="0" wp14:anchorId="229ACC1E" wp14:editId="1DB10C53">
            <wp:extent cx="4462256" cy="334693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05502" cy="3379375"/>
                    </a:xfrm>
                    <a:prstGeom prst="rect">
                      <a:avLst/>
                    </a:prstGeom>
                    <a:noFill/>
                    <a:ln>
                      <a:noFill/>
                    </a:ln>
                  </pic:spPr>
                </pic:pic>
              </a:graphicData>
            </a:graphic>
          </wp:inline>
        </w:drawing>
      </w:r>
    </w:p>
    <w:p w14:paraId="7ED98DAE" w14:textId="7F7E1DCF" w:rsidR="00EB6F41" w:rsidRDefault="00EB6F41" w:rsidP="00BD2992">
      <w:pPr>
        <w:pStyle w:val="NoSpacing"/>
        <w:jc w:val="center"/>
      </w:pPr>
      <w:r>
        <w:t>INSIDE A TYPICAL NAVVY MISSIO</w:t>
      </w:r>
      <w:r w:rsidR="00BD2992">
        <w:t xml:space="preserve">N </w:t>
      </w:r>
      <w:r>
        <w:t>HALL</w:t>
      </w:r>
    </w:p>
    <w:p w14:paraId="7B1D3EB3" w14:textId="77777777" w:rsidR="00EB6F41" w:rsidRPr="003A1F94" w:rsidRDefault="00EB6F41" w:rsidP="00EB6F41">
      <w:pPr>
        <w:pStyle w:val="NoSpacing"/>
        <w:jc w:val="center"/>
      </w:pPr>
      <w:r>
        <w:t>This one was at Loughborough</w:t>
      </w:r>
    </w:p>
    <w:p w14:paraId="2BFB47D9" w14:textId="77777777" w:rsidR="00EB6F41" w:rsidRDefault="00EB6F41" w:rsidP="00EB6F41">
      <w:pPr>
        <w:pStyle w:val="NoSpacing"/>
        <w:rPr>
          <w:b/>
          <w:bCs/>
        </w:rPr>
      </w:pPr>
    </w:p>
    <w:p w14:paraId="62001C2F" w14:textId="77777777" w:rsidR="00EB6F41" w:rsidRDefault="00EB6F41" w:rsidP="00EB6F41">
      <w:pPr>
        <w:pStyle w:val="NoSpacing"/>
        <w:rPr>
          <w:b/>
          <w:bCs/>
        </w:rPr>
      </w:pPr>
    </w:p>
    <w:p w14:paraId="39461470" w14:textId="77777777" w:rsidR="00EB6F41" w:rsidRDefault="00EB6F41" w:rsidP="00EB6F41">
      <w:pPr>
        <w:pStyle w:val="NoSpacing"/>
        <w:rPr>
          <w:b/>
          <w:bCs/>
        </w:rPr>
      </w:pPr>
    </w:p>
    <w:p w14:paraId="4D1DCE27" w14:textId="23279BE8" w:rsidR="00EB6F41" w:rsidRDefault="00EB6F41" w:rsidP="007C68F6">
      <w:pPr>
        <w:pStyle w:val="NoSpacing"/>
        <w:jc w:val="center"/>
        <w:rPr>
          <w:b/>
          <w:bCs/>
        </w:rPr>
      </w:pPr>
    </w:p>
    <w:p w14:paraId="4869DF75" w14:textId="77777777" w:rsidR="00EB6F41" w:rsidRPr="00224447" w:rsidRDefault="00EB6F41" w:rsidP="00EB6F41">
      <w:pPr>
        <w:pStyle w:val="NoSpacing"/>
      </w:pPr>
    </w:p>
    <w:p w14:paraId="22C551B2" w14:textId="5ECB658F" w:rsidR="00297EFF" w:rsidRDefault="00297EFF" w:rsidP="00297EFF">
      <w:pPr>
        <w:pStyle w:val="NoSpacing"/>
        <w:rPr>
          <w:b/>
          <w:bCs/>
        </w:rPr>
      </w:pPr>
      <w:r w:rsidRPr="00224447">
        <w:t xml:space="preserve">In some </w:t>
      </w:r>
      <w:r w:rsidR="00B542FA" w:rsidRPr="00224447">
        <w:t>cases,</w:t>
      </w:r>
      <w:r w:rsidRPr="00224447">
        <w:t xml:space="preserve"> barns were utilized, in others wooden structures were hastily erected. In others, off the peg buildings were purchased and came in kit form with timber frames and cladding of corrugated iron. The Navvy Mission at Calvert is one of these latter and is in a format repeated along the line.</w:t>
      </w:r>
    </w:p>
    <w:p w14:paraId="5F33C274" w14:textId="5FB7C3B1" w:rsidR="00297EFF" w:rsidRDefault="00297EFF"/>
    <w:p w14:paraId="6912F2B0" w14:textId="44357E6D" w:rsidR="00297EFF" w:rsidRDefault="00BD2992" w:rsidP="00BD2992">
      <w:pPr>
        <w:jc w:val="center"/>
      </w:pPr>
      <w:r>
        <w:rPr>
          <w:noProof/>
        </w:rPr>
        <w:drawing>
          <wp:inline distT="0" distB="0" distL="0" distR="0" wp14:anchorId="310DCCE9" wp14:editId="2FAD752A">
            <wp:extent cx="3162260" cy="3610708"/>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3524" cy="3680659"/>
                    </a:xfrm>
                    <a:prstGeom prst="rect">
                      <a:avLst/>
                    </a:prstGeom>
                    <a:noFill/>
                    <a:ln>
                      <a:noFill/>
                    </a:ln>
                  </pic:spPr>
                </pic:pic>
              </a:graphicData>
            </a:graphic>
          </wp:inline>
        </w:drawing>
      </w:r>
    </w:p>
    <w:p w14:paraId="5658FBB2" w14:textId="2EBCB042" w:rsidR="00297EFF" w:rsidRDefault="00297EFF"/>
    <w:p w14:paraId="0B4BA11C" w14:textId="005224B6" w:rsidR="00297EFF" w:rsidRDefault="00297EFF" w:rsidP="00297EFF">
      <w:pPr>
        <w:pStyle w:val="NoSpacing"/>
        <w:rPr>
          <w:b/>
          <w:bCs/>
        </w:rPr>
      </w:pPr>
      <w:r w:rsidRPr="00224447">
        <w:t>The Navvy Missioner was often a lay person, sometimes one who had himself been a navvy. Few were ordained men</w:t>
      </w:r>
      <w:r>
        <w:t xml:space="preserve">, however, by the time of the construction of the Great Central Railway it is my opinion that there were rather more ordained ministers. One such ordained man was Fred Bone of County Durham who ran the Navvy Mission at Helmdon. He married a Helmdon girl, </w:t>
      </w:r>
      <w:r w:rsidRPr="00554221">
        <w:t>Jane Spiers</w:t>
      </w:r>
      <w:r>
        <w:rPr>
          <w:b/>
          <w:bCs/>
        </w:rPr>
        <w:t xml:space="preserve"> </w:t>
      </w:r>
      <w:r>
        <w:t xml:space="preserve">“Ginnie” Gibbons. </w:t>
      </w:r>
      <w:r w:rsidR="002C7CEE">
        <w:t>He must have been in training for, with the completion of the Great Central Railway</w:t>
      </w:r>
      <w:r w:rsidR="00554221">
        <w:t xml:space="preserve"> he was ordained in 1899. </w:t>
      </w:r>
      <w:r>
        <w:t>Strangely</w:t>
      </w:r>
      <w:r w:rsidRPr="00554221">
        <w:t>, Rev. Bone</w:t>
      </w:r>
      <w:r>
        <w:t xml:space="preserve"> is buried in Helmdon churchyard whereas </w:t>
      </w:r>
      <w:r w:rsidR="00554221">
        <w:t>“Ginnie”</w:t>
      </w:r>
      <w:r>
        <w:t xml:space="preserve"> is buried in London at the church where </w:t>
      </w:r>
      <w:r>
        <w:rPr>
          <w:b/>
          <w:bCs/>
        </w:rPr>
        <w:t>he</w:t>
      </w:r>
      <w:r>
        <w:t xml:space="preserve"> became vicar. </w:t>
      </w:r>
      <w:r w:rsidR="00554221">
        <w:t xml:space="preserve">The explanation may lie in the fact that Rev. Bone died aged 42 and one must assume that “Ginnie” continued to live in London, </w:t>
      </w:r>
      <w:r w:rsidR="00B542FA">
        <w:t>possibly</w:t>
      </w:r>
      <w:r w:rsidR="00554221">
        <w:t xml:space="preserve"> with a view to return to Helmdon.</w:t>
      </w:r>
    </w:p>
    <w:p w14:paraId="6F706558" w14:textId="77777777" w:rsidR="00297EFF" w:rsidRDefault="00297EFF" w:rsidP="00297EFF">
      <w:pPr>
        <w:pStyle w:val="NoSpacing"/>
        <w:rPr>
          <w:b/>
          <w:bCs/>
        </w:rPr>
      </w:pPr>
    </w:p>
    <w:p w14:paraId="17C2B097" w14:textId="58CF0777" w:rsidR="00297EFF" w:rsidRPr="00BD2992" w:rsidRDefault="00297EFF" w:rsidP="00297EFF">
      <w:pPr>
        <w:rPr>
          <w:rFonts w:ascii="Comic Sans MS" w:hAnsi="Comic Sans MS"/>
          <w:sz w:val="24"/>
          <w:szCs w:val="24"/>
        </w:rPr>
      </w:pPr>
      <w:r w:rsidRPr="00BD2992">
        <w:rPr>
          <w:rFonts w:ascii="Comic Sans MS" w:hAnsi="Comic Sans MS"/>
          <w:sz w:val="24"/>
          <w:szCs w:val="24"/>
        </w:rPr>
        <w:t>Often the Navvy Missioner had to demonstrate his skill with pick and shovel to earn the respect of those to whom he was to minister. The missioner would move among the men and give out Bibles, not only to navvies but in the village</w:t>
      </w:r>
      <w:r w:rsidR="00554221">
        <w:rPr>
          <w:rFonts w:ascii="Comic Sans MS" w:hAnsi="Comic Sans MS"/>
          <w:sz w:val="24"/>
          <w:szCs w:val="24"/>
        </w:rPr>
        <w:t>s too</w:t>
      </w:r>
      <w:r w:rsidRPr="00BD2992">
        <w:rPr>
          <w:rFonts w:ascii="Comic Sans MS" w:hAnsi="Comic Sans MS"/>
          <w:sz w:val="24"/>
          <w:szCs w:val="24"/>
        </w:rPr>
        <w:t>. The missioners visited the sick and injured and arranged social activities. Missions were often well attended both by children in the Sunday School but also by the adults and</w:t>
      </w:r>
      <w:r w:rsidR="00554221">
        <w:rPr>
          <w:rFonts w:ascii="Comic Sans MS" w:hAnsi="Comic Sans MS"/>
          <w:sz w:val="24"/>
          <w:szCs w:val="24"/>
        </w:rPr>
        <w:t>,</w:t>
      </w:r>
      <w:r w:rsidRPr="00BD2992">
        <w:rPr>
          <w:rFonts w:ascii="Comic Sans MS" w:hAnsi="Comic Sans MS"/>
          <w:sz w:val="24"/>
          <w:szCs w:val="24"/>
        </w:rPr>
        <w:t xml:space="preserve"> where the missions were at their best</w:t>
      </w:r>
      <w:r w:rsidR="00554221">
        <w:rPr>
          <w:rFonts w:ascii="Comic Sans MS" w:hAnsi="Comic Sans MS"/>
          <w:sz w:val="24"/>
          <w:szCs w:val="24"/>
        </w:rPr>
        <w:t>,</w:t>
      </w:r>
      <w:r w:rsidRPr="00BD2992">
        <w:rPr>
          <w:rFonts w:ascii="Comic Sans MS" w:hAnsi="Comic Sans MS"/>
          <w:sz w:val="24"/>
          <w:szCs w:val="24"/>
        </w:rPr>
        <w:t xml:space="preserve"> it became apparent that the worst excesses</w:t>
      </w:r>
      <w:r w:rsidR="00554221">
        <w:rPr>
          <w:rFonts w:ascii="Comic Sans MS" w:hAnsi="Comic Sans MS"/>
          <w:sz w:val="24"/>
          <w:szCs w:val="24"/>
        </w:rPr>
        <w:t xml:space="preserve"> of navvy rowdyism</w:t>
      </w:r>
      <w:r w:rsidRPr="00BD2992">
        <w:rPr>
          <w:rFonts w:ascii="Comic Sans MS" w:hAnsi="Comic Sans MS"/>
          <w:sz w:val="24"/>
          <w:szCs w:val="24"/>
        </w:rPr>
        <w:t xml:space="preserve"> did diminish.</w:t>
      </w:r>
    </w:p>
    <w:p w14:paraId="1C9ADCBC" w14:textId="77777777" w:rsidR="00554221" w:rsidRPr="008560AD" w:rsidRDefault="00554221" w:rsidP="00297EFF">
      <w:pPr>
        <w:pStyle w:val="NoSpacing"/>
        <w:rPr>
          <w:b/>
          <w:bCs/>
        </w:rPr>
      </w:pPr>
    </w:p>
    <w:p w14:paraId="0B4DBD71" w14:textId="4C9B0A28" w:rsidR="00297EFF" w:rsidRPr="008560AD" w:rsidRDefault="00297EFF" w:rsidP="00297EFF">
      <w:pPr>
        <w:pStyle w:val="font8"/>
        <w:spacing w:before="0" w:beforeAutospacing="0" w:after="0" w:afterAutospacing="0"/>
        <w:textAlignment w:val="baseline"/>
        <w:rPr>
          <w:rFonts w:ascii="Comic Sans MS" w:hAnsi="Comic Sans MS"/>
        </w:rPr>
      </w:pPr>
      <w:r>
        <w:rPr>
          <w:rFonts w:ascii="Comic Sans MS" w:hAnsi="Comic Sans MS"/>
        </w:rPr>
        <w:t xml:space="preserve">What has every appearance of being the </w:t>
      </w:r>
      <w:r w:rsidRPr="008560AD">
        <w:rPr>
          <w:rFonts w:ascii="Comic Sans MS" w:hAnsi="Comic Sans MS"/>
        </w:rPr>
        <w:t xml:space="preserve">Navvy Mission Hut at Calvert still stands. As there was no community as such at Calvert in the 1890s one must assume that the Mission served the navvies of the surrounding area. </w:t>
      </w:r>
    </w:p>
    <w:p w14:paraId="40694622" w14:textId="77777777" w:rsidR="00297EFF" w:rsidRPr="008560AD" w:rsidRDefault="00297EFF" w:rsidP="00297EFF">
      <w:pPr>
        <w:pStyle w:val="font8"/>
        <w:spacing w:before="0" w:beforeAutospacing="0" w:after="0" w:afterAutospacing="0"/>
        <w:textAlignment w:val="baseline"/>
        <w:rPr>
          <w:rFonts w:ascii="Comic Sans MS" w:hAnsi="Comic Sans MS"/>
        </w:rPr>
      </w:pPr>
    </w:p>
    <w:p w14:paraId="21B45507" w14:textId="7ABD8055" w:rsidR="00297EFF" w:rsidRPr="008560AD" w:rsidRDefault="00297EFF" w:rsidP="00297EFF">
      <w:pPr>
        <w:pStyle w:val="font8"/>
        <w:spacing w:before="0" w:beforeAutospacing="0" w:after="0" w:afterAutospacing="0"/>
        <w:textAlignment w:val="baseline"/>
        <w:rPr>
          <w:rFonts w:ascii="Comic Sans MS" w:hAnsi="Comic Sans MS"/>
        </w:rPr>
      </w:pPr>
      <w:r w:rsidRPr="008560AD">
        <w:rPr>
          <w:rFonts w:ascii="Comic Sans MS" w:hAnsi="Comic Sans MS"/>
        </w:rPr>
        <w:t>Th</w:t>
      </w:r>
      <w:r w:rsidR="00A62D65">
        <w:rPr>
          <w:rFonts w:ascii="Comic Sans MS" w:hAnsi="Comic Sans MS"/>
        </w:rPr>
        <w:t>is</w:t>
      </w:r>
      <w:r w:rsidRPr="008560AD">
        <w:rPr>
          <w:rFonts w:ascii="Comic Sans MS" w:hAnsi="Comic Sans MS"/>
        </w:rPr>
        <w:t xml:space="preserve"> Mission</w:t>
      </w:r>
      <w:r w:rsidR="00A62D65">
        <w:rPr>
          <w:rFonts w:ascii="Comic Sans MS" w:hAnsi="Comic Sans MS"/>
        </w:rPr>
        <w:t xml:space="preserve"> Hut</w:t>
      </w:r>
      <w:r w:rsidRPr="008560AD">
        <w:rPr>
          <w:rFonts w:ascii="Comic Sans MS" w:hAnsi="Comic Sans MS"/>
        </w:rPr>
        <w:t xml:space="preserve"> itself is a testament to the desire of local people to help the spiritual and moral welfare of those pioneers who built the infrastructure of our country. Paid for by local subscription these buildings are a remarkable reminder of those unsung heroes who built the country which once led the world in engineering prowess.</w:t>
      </w:r>
    </w:p>
    <w:p w14:paraId="6ED64FE3" w14:textId="77777777" w:rsidR="00A0023C" w:rsidRDefault="00B542FA" w:rsidP="00A0023C">
      <w:pPr>
        <w:rPr>
          <w:rFonts w:ascii="Comic Sans MS" w:hAnsi="Comic Sans MS"/>
          <w:color w:val="2F2E2E"/>
        </w:rPr>
      </w:pPr>
      <w:r>
        <w:rPr>
          <w:noProof/>
        </w:rPr>
        <mc:AlternateContent>
          <mc:Choice Requires="wps">
            <w:drawing>
              <wp:anchor distT="0" distB="0" distL="114300" distR="114300" simplePos="0" relativeHeight="251660288" behindDoc="0" locked="0" layoutInCell="1" allowOverlap="1" wp14:anchorId="2E966D59" wp14:editId="0FAEA873">
                <wp:simplePos x="0" y="0"/>
                <wp:positionH relativeFrom="column">
                  <wp:posOffset>492369</wp:posOffset>
                </wp:positionH>
                <wp:positionV relativeFrom="paragraph">
                  <wp:posOffset>3007458</wp:posOffset>
                </wp:positionV>
                <wp:extent cx="187569" cy="193430"/>
                <wp:effectExtent l="0" t="0" r="22225" b="16510"/>
                <wp:wrapNone/>
                <wp:docPr id="5" name="Text Box 5"/>
                <wp:cNvGraphicFramePr/>
                <a:graphic xmlns:a="http://schemas.openxmlformats.org/drawingml/2006/main">
                  <a:graphicData uri="http://schemas.microsoft.com/office/word/2010/wordprocessingShape">
                    <wps:wsp>
                      <wps:cNvSpPr txBox="1"/>
                      <wps:spPr>
                        <a:xfrm>
                          <a:off x="0" y="0"/>
                          <a:ext cx="187569" cy="193430"/>
                        </a:xfrm>
                        <a:prstGeom prst="rect">
                          <a:avLst/>
                        </a:prstGeom>
                        <a:solidFill>
                          <a:schemeClr val="lt1"/>
                        </a:solidFill>
                        <a:ln w="6350">
                          <a:solidFill>
                            <a:prstClr val="black"/>
                          </a:solidFill>
                        </a:ln>
                      </wps:spPr>
                      <wps:txbx>
                        <w:txbxContent>
                          <w:p w14:paraId="4DCD5607" w14:textId="77777777" w:rsidR="00B542FA" w:rsidRDefault="00B542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966D59" id="_x0000_t202" coordsize="21600,21600" o:spt="202" path="m,l,21600r21600,l21600,xe">
                <v:stroke joinstyle="miter"/>
                <v:path gradientshapeok="t" o:connecttype="rect"/>
              </v:shapetype>
              <v:shape id="Text Box 5" o:spid="_x0000_s1026" type="#_x0000_t202" style="position:absolute;margin-left:38.75pt;margin-top:236.8pt;width:14.75pt;height:1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" fillcolor="white [3201]" strokeweight=".5pt">
                <v:textbox>
                  <w:txbxContent>
                    <w:p w14:paraId="4DCD5607" w14:textId="77777777" w:rsidR="00B542FA" w:rsidRDefault="00B542FA"/>
                  </w:txbxContent>
                </v:textbox>
              </v:shape>
            </w:pict>
          </mc:Fallback>
        </mc:AlternateContent>
      </w:r>
    </w:p>
    <w:p w14:paraId="2EC3B160" w14:textId="23291A3E" w:rsidR="00A0023C" w:rsidRPr="00703192" w:rsidRDefault="00A0023C" w:rsidP="00A0023C">
      <w:pPr>
        <w:jc w:val="center"/>
        <w:rPr>
          <w:rFonts w:ascii="Comic Sans MS" w:hAnsi="Comic Sans MS"/>
          <w:b/>
          <w:bCs/>
          <w:color w:val="2F2E2E"/>
        </w:rPr>
      </w:pPr>
      <w:r>
        <w:rPr>
          <w:rFonts w:ascii="Comic Sans MS" w:hAnsi="Comic Sans MS"/>
          <w:b/>
          <w:bCs/>
          <w:color w:val="2F2E2E"/>
        </w:rPr>
        <w:t>CALVERT</w:t>
      </w:r>
      <w:r w:rsidRPr="009520A7">
        <w:rPr>
          <w:rFonts w:ascii="Comic Sans MS" w:hAnsi="Comic Sans MS"/>
          <w:b/>
          <w:bCs/>
          <w:color w:val="2F2E2E"/>
        </w:rPr>
        <w:t xml:space="preserve"> </w:t>
      </w:r>
      <w:r>
        <w:rPr>
          <w:rFonts w:ascii="Comic Sans MS" w:hAnsi="Comic Sans MS"/>
          <w:b/>
          <w:bCs/>
          <w:color w:val="2F2E2E"/>
        </w:rPr>
        <w:t xml:space="preserve">NAVVY MISSION HALL </w:t>
      </w:r>
    </w:p>
    <w:p w14:paraId="1E2EBCBF" w14:textId="24788EA9" w:rsidR="00297EFF" w:rsidRDefault="00B542FA" w:rsidP="00B542FA">
      <w:pPr>
        <w:pStyle w:val="font8"/>
        <w:spacing w:before="0" w:beforeAutospacing="0" w:after="0" w:afterAutospacing="0"/>
        <w:jc w:val="center"/>
        <w:textAlignment w:val="baseline"/>
        <w:rPr>
          <w:rFonts w:ascii="Comic Sans MS" w:hAnsi="Comic Sans MS"/>
          <w:color w:val="2F2E2E"/>
        </w:rPr>
      </w:pPr>
      <w:r>
        <w:rPr>
          <w:noProof/>
        </w:rPr>
        <w:lastRenderedPageBreak/>
        <w:drawing>
          <wp:inline distT="0" distB="0" distL="0" distR="0" wp14:anchorId="2280B741" wp14:editId="56AA915F">
            <wp:extent cx="5413283" cy="359898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9562" cy="3676292"/>
                    </a:xfrm>
                    <a:prstGeom prst="rect">
                      <a:avLst/>
                    </a:prstGeom>
                    <a:noFill/>
                    <a:ln>
                      <a:noFill/>
                    </a:ln>
                  </pic:spPr>
                </pic:pic>
              </a:graphicData>
            </a:graphic>
          </wp:inline>
        </w:drawing>
      </w:r>
    </w:p>
    <w:p w14:paraId="03356276" w14:textId="77777777" w:rsidR="00297EFF" w:rsidRDefault="00297EFF" w:rsidP="00A0023C">
      <w:pPr>
        <w:pStyle w:val="font8"/>
        <w:spacing w:before="0" w:beforeAutospacing="0" w:after="0" w:afterAutospacing="0"/>
        <w:jc w:val="center"/>
        <w:textAlignment w:val="baseline"/>
        <w:rPr>
          <w:rFonts w:ascii="Comic Sans MS" w:hAnsi="Comic Sans MS"/>
          <w:color w:val="2F2E2E"/>
        </w:rPr>
      </w:pPr>
      <w:r>
        <w:rPr>
          <w:noProof/>
        </w:rPr>
        <w:drawing>
          <wp:inline distT="0" distB="0" distL="0" distR="0" wp14:anchorId="7DB3E341" wp14:editId="3D711D71">
            <wp:extent cx="5451231" cy="4019374"/>
            <wp:effectExtent l="0" t="0" r="0" b="63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7068" cy="4038424"/>
                    </a:xfrm>
                    <a:prstGeom prst="rect">
                      <a:avLst/>
                    </a:prstGeom>
                    <a:noFill/>
                    <a:ln>
                      <a:noFill/>
                    </a:ln>
                  </pic:spPr>
                </pic:pic>
              </a:graphicData>
            </a:graphic>
          </wp:inline>
        </w:drawing>
      </w:r>
    </w:p>
    <w:p w14:paraId="320EEBEF" w14:textId="77777777" w:rsidR="00297EFF" w:rsidRDefault="00297EFF" w:rsidP="00297EFF">
      <w:pPr>
        <w:pStyle w:val="font8"/>
        <w:spacing w:before="0" w:beforeAutospacing="0" w:after="0" w:afterAutospacing="0"/>
        <w:textAlignment w:val="baseline"/>
        <w:rPr>
          <w:rFonts w:ascii="Comic Sans MS" w:hAnsi="Comic Sans MS"/>
          <w:color w:val="2F2E2E"/>
        </w:rPr>
      </w:pPr>
    </w:p>
    <w:p w14:paraId="017E09F8" w14:textId="52A5038D" w:rsidR="00297EFF" w:rsidRPr="00703192" w:rsidRDefault="00297EFF" w:rsidP="00297EFF">
      <w:pPr>
        <w:pStyle w:val="font8"/>
        <w:spacing w:before="0" w:beforeAutospacing="0" w:after="0" w:afterAutospacing="0"/>
        <w:jc w:val="center"/>
        <w:textAlignment w:val="baseline"/>
        <w:rPr>
          <w:rFonts w:ascii="Comic Sans MS" w:hAnsi="Comic Sans MS"/>
          <w:b/>
          <w:bCs/>
        </w:rPr>
      </w:pPr>
      <w:r w:rsidRPr="00703192">
        <w:rPr>
          <w:rFonts w:ascii="Comic Sans MS" w:hAnsi="Comic Sans MS"/>
          <w:b/>
          <w:bCs/>
        </w:rPr>
        <w:t>COMPLETE WITH BRASS BAND</w:t>
      </w:r>
      <w:r w:rsidR="00A0023C">
        <w:rPr>
          <w:rFonts w:ascii="Comic Sans MS" w:hAnsi="Comic Sans MS"/>
          <w:b/>
          <w:bCs/>
        </w:rPr>
        <w:t>, A VERY WELL ATTENDED</w:t>
      </w:r>
      <w:r w:rsidRPr="00703192">
        <w:rPr>
          <w:rFonts w:ascii="Comic Sans MS" w:hAnsi="Comic Sans MS"/>
          <w:b/>
          <w:bCs/>
        </w:rPr>
        <w:t xml:space="preserve"> CALVERT NAVVY MISSION SUNDAY SCHOOL. </w:t>
      </w:r>
    </w:p>
    <w:p w14:paraId="0FF084A2" w14:textId="762FD455" w:rsidR="00297EFF" w:rsidRDefault="00297EFF" w:rsidP="00297EFF">
      <w:pPr>
        <w:pStyle w:val="font8"/>
        <w:spacing w:before="0" w:beforeAutospacing="0" w:after="0" w:afterAutospacing="0"/>
        <w:jc w:val="center"/>
        <w:textAlignment w:val="baseline"/>
        <w:rPr>
          <w:rFonts w:ascii="Comic Sans MS" w:hAnsi="Comic Sans MS"/>
          <w:b/>
          <w:bCs/>
        </w:rPr>
      </w:pPr>
      <w:r w:rsidRPr="00703192">
        <w:rPr>
          <w:rFonts w:ascii="Comic Sans MS" w:hAnsi="Comic Sans MS"/>
          <w:b/>
          <w:bCs/>
        </w:rPr>
        <w:t>The Minister is an ordained man</w:t>
      </w:r>
      <w:r w:rsidR="00A0023C">
        <w:rPr>
          <w:rFonts w:ascii="Comic Sans MS" w:hAnsi="Comic Sans MS"/>
          <w:b/>
          <w:bCs/>
        </w:rPr>
        <w:t>,</w:t>
      </w:r>
      <w:r w:rsidRPr="00703192">
        <w:rPr>
          <w:rFonts w:ascii="Comic Sans MS" w:hAnsi="Comic Sans MS"/>
          <w:b/>
          <w:bCs/>
        </w:rPr>
        <w:t xml:space="preserve"> visible centre front behind the small boy</w:t>
      </w:r>
      <w:r>
        <w:rPr>
          <w:rFonts w:ascii="Comic Sans MS" w:hAnsi="Comic Sans MS"/>
          <w:b/>
          <w:bCs/>
        </w:rPr>
        <w:t>.</w:t>
      </w:r>
    </w:p>
    <w:p w14:paraId="191CF06E" w14:textId="77777777" w:rsidR="00297EFF" w:rsidRDefault="00297EFF" w:rsidP="00297EFF">
      <w:pPr>
        <w:pStyle w:val="font8"/>
        <w:spacing w:before="0" w:beforeAutospacing="0" w:after="0" w:afterAutospacing="0"/>
        <w:jc w:val="center"/>
        <w:textAlignment w:val="baseline"/>
        <w:rPr>
          <w:rFonts w:ascii="Comic Sans MS" w:hAnsi="Comic Sans MS"/>
          <w:b/>
          <w:bCs/>
        </w:rPr>
      </w:pPr>
    </w:p>
    <w:p w14:paraId="2A929025" w14:textId="77777777" w:rsidR="00297EFF" w:rsidRDefault="00297EFF" w:rsidP="00A0023C">
      <w:pPr>
        <w:pStyle w:val="font8"/>
        <w:spacing w:before="0" w:beforeAutospacing="0" w:after="0" w:afterAutospacing="0"/>
        <w:jc w:val="center"/>
        <w:textAlignment w:val="baseline"/>
        <w:rPr>
          <w:rFonts w:ascii="Comic Sans MS" w:hAnsi="Comic Sans MS"/>
          <w:b/>
          <w:bCs/>
        </w:rPr>
      </w:pPr>
      <w:r>
        <w:rPr>
          <w:noProof/>
        </w:rPr>
        <w:lastRenderedPageBreak/>
        <w:drawing>
          <wp:inline distT="0" distB="0" distL="0" distR="0" wp14:anchorId="2DD2E462" wp14:editId="4A703E5F">
            <wp:extent cx="5353141" cy="401515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917" cy="4029986"/>
                    </a:xfrm>
                    <a:prstGeom prst="rect">
                      <a:avLst/>
                    </a:prstGeom>
                    <a:noFill/>
                    <a:ln>
                      <a:noFill/>
                    </a:ln>
                  </pic:spPr>
                </pic:pic>
              </a:graphicData>
            </a:graphic>
          </wp:inline>
        </w:drawing>
      </w:r>
    </w:p>
    <w:p w14:paraId="53B0A997" w14:textId="0413AF35" w:rsidR="00297EFF" w:rsidRDefault="00B542FA" w:rsidP="00297EFF">
      <w:pPr>
        <w:pStyle w:val="font8"/>
        <w:spacing w:before="0" w:beforeAutospacing="0" w:after="0" w:afterAutospacing="0"/>
        <w:jc w:val="center"/>
        <w:textAlignment w:val="baseline"/>
        <w:rPr>
          <w:rFonts w:ascii="Comic Sans MS" w:hAnsi="Comic Sans MS"/>
          <w:b/>
          <w:bCs/>
        </w:rPr>
      </w:pPr>
      <w:r>
        <w:rPr>
          <w:rFonts w:ascii="Comic Sans MS" w:hAnsi="Comic Sans MS"/>
          <w:b/>
          <w:bCs/>
        </w:rPr>
        <w:t>THE SUNDAY SCHOOL, CALVERT.</w:t>
      </w:r>
    </w:p>
    <w:p w14:paraId="02353D6E" w14:textId="7DFE4116" w:rsidR="00B542FA" w:rsidRDefault="00B542FA" w:rsidP="00297EFF">
      <w:pPr>
        <w:pStyle w:val="font8"/>
        <w:spacing w:before="0" w:beforeAutospacing="0" w:after="0" w:afterAutospacing="0"/>
        <w:jc w:val="center"/>
        <w:textAlignment w:val="baseline"/>
        <w:rPr>
          <w:rFonts w:ascii="Comic Sans MS" w:hAnsi="Comic Sans MS"/>
          <w:b/>
          <w:bCs/>
        </w:rPr>
      </w:pPr>
      <w:r>
        <w:rPr>
          <w:rFonts w:ascii="Comic Sans MS" w:hAnsi="Comic Sans MS"/>
          <w:b/>
          <w:bCs/>
        </w:rPr>
        <w:t>A WELL TURNED OUT GROUP WITH NAVVY MISSIONER.</w:t>
      </w:r>
    </w:p>
    <w:p w14:paraId="0055DA3B" w14:textId="78A1BB8F" w:rsidR="00B542FA" w:rsidRDefault="00B542FA" w:rsidP="00297EFF">
      <w:pPr>
        <w:pStyle w:val="font8"/>
        <w:spacing w:before="0" w:beforeAutospacing="0" w:after="0" w:afterAutospacing="0"/>
        <w:jc w:val="center"/>
        <w:textAlignment w:val="baseline"/>
        <w:rPr>
          <w:rFonts w:ascii="Comic Sans MS" w:hAnsi="Comic Sans MS"/>
          <w:b/>
          <w:bCs/>
        </w:rPr>
      </w:pPr>
    </w:p>
    <w:p w14:paraId="6FA54AA5" w14:textId="2E506223" w:rsidR="00B542FA" w:rsidRDefault="00B542FA" w:rsidP="00297EFF">
      <w:pPr>
        <w:pStyle w:val="font8"/>
        <w:spacing w:before="0" w:beforeAutospacing="0" w:after="0" w:afterAutospacing="0"/>
        <w:jc w:val="center"/>
        <w:textAlignment w:val="baseline"/>
        <w:rPr>
          <w:rFonts w:ascii="Comic Sans MS" w:hAnsi="Comic Sans MS"/>
          <w:b/>
          <w:bCs/>
        </w:rPr>
      </w:pPr>
      <w:r>
        <w:rPr>
          <w:noProof/>
        </w:rPr>
        <w:drawing>
          <wp:inline distT="0" distB="0" distL="0" distR="0" wp14:anchorId="56846E28" wp14:editId="19A8C106">
            <wp:extent cx="5468620" cy="40735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8620" cy="4073525"/>
                    </a:xfrm>
                    <a:prstGeom prst="rect">
                      <a:avLst/>
                    </a:prstGeom>
                    <a:noFill/>
                    <a:ln>
                      <a:noFill/>
                    </a:ln>
                  </pic:spPr>
                </pic:pic>
              </a:graphicData>
            </a:graphic>
          </wp:inline>
        </w:drawing>
      </w:r>
    </w:p>
    <w:p w14:paraId="5CD19F5F" w14:textId="0E49B80A" w:rsidR="00B542FA" w:rsidRDefault="00B542FA" w:rsidP="00297EFF">
      <w:pPr>
        <w:pStyle w:val="font8"/>
        <w:spacing w:before="0" w:beforeAutospacing="0" w:after="0" w:afterAutospacing="0"/>
        <w:jc w:val="center"/>
        <w:textAlignment w:val="baseline"/>
        <w:rPr>
          <w:rFonts w:ascii="Comic Sans MS" w:hAnsi="Comic Sans MS"/>
          <w:b/>
          <w:bCs/>
        </w:rPr>
      </w:pPr>
    </w:p>
    <w:p w14:paraId="00D6ACB1" w14:textId="77777777" w:rsidR="00B542FA" w:rsidRDefault="00B542FA" w:rsidP="00297EFF">
      <w:pPr>
        <w:pStyle w:val="font8"/>
        <w:spacing w:before="0" w:beforeAutospacing="0" w:after="0" w:afterAutospacing="0"/>
        <w:jc w:val="center"/>
        <w:textAlignment w:val="baseline"/>
        <w:rPr>
          <w:rFonts w:ascii="Comic Sans MS" w:hAnsi="Comic Sans MS"/>
          <w:b/>
          <w:bCs/>
        </w:rPr>
      </w:pPr>
      <w:r>
        <w:rPr>
          <w:rFonts w:ascii="Comic Sans MS" w:hAnsi="Comic Sans MS"/>
          <w:b/>
          <w:bCs/>
        </w:rPr>
        <w:t xml:space="preserve">NAVVY MISSIONER WITH NAVVIES WEARING PERHAPS </w:t>
      </w:r>
    </w:p>
    <w:p w14:paraId="3D260C4F" w14:textId="373306FF" w:rsidR="00B542FA" w:rsidRPr="00703192" w:rsidRDefault="00B542FA" w:rsidP="00297EFF">
      <w:pPr>
        <w:pStyle w:val="font8"/>
        <w:spacing w:before="0" w:beforeAutospacing="0" w:after="0" w:afterAutospacing="0"/>
        <w:jc w:val="center"/>
        <w:textAlignment w:val="baseline"/>
        <w:rPr>
          <w:rFonts w:ascii="Comic Sans MS" w:hAnsi="Comic Sans MS"/>
          <w:b/>
          <w:bCs/>
        </w:rPr>
      </w:pPr>
      <w:r>
        <w:rPr>
          <w:rFonts w:ascii="Comic Sans MS" w:hAnsi="Comic Sans MS"/>
          <w:b/>
          <w:bCs/>
        </w:rPr>
        <w:t>CONDUCT OR ATTENDANCE ROSETTES AND MEDALS.</w:t>
      </w:r>
    </w:p>
    <w:p w14:paraId="77388375" w14:textId="575E114A" w:rsidR="00297EFF" w:rsidRPr="00703192" w:rsidRDefault="00297EFF" w:rsidP="00B542FA">
      <w:pPr>
        <w:rPr>
          <w:rFonts w:ascii="Comic Sans MS" w:hAnsi="Comic Sans MS"/>
          <w:b/>
          <w:bCs/>
          <w:color w:val="2F2E2E"/>
        </w:rPr>
      </w:pPr>
      <w:r>
        <w:rPr>
          <w:noProof/>
        </w:rPr>
        <mc:AlternateContent>
          <mc:Choice Requires="wps">
            <w:drawing>
              <wp:anchor distT="0" distB="0" distL="114300" distR="114300" simplePos="0" relativeHeight="251659264" behindDoc="0" locked="0" layoutInCell="1" allowOverlap="1" wp14:anchorId="537A486E" wp14:editId="15397A82">
                <wp:simplePos x="0" y="0"/>
                <wp:positionH relativeFrom="column">
                  <wp:posOffset>0</wp:posOffset>
                </wp:positionH>
                <wp:positionV relativeFrom="paragraph">
                  <wp:posOffset>3735705</wp:posOffset>
                </wp:positionV>
                <wp:extent cx="243840" cy="274320"/>
                <wp:effectExtent l="0" t="0" r="22860" b="11430"/>
                <wp:wrapNone/>
                <wp:docPr id="12" name="Text Box 12"/>
                <wp:cNvGraphicFramePr/>
                <a:graphic xmlns:a="http://schemas.openxmlformats.org/drawingml/2006/main">
                  <a:graphicData uri="http://schemas.microsoft.com/office/word/2010/wordprocessingShape">
                    <wps:wsp>
                      <wps:cNvSpPr txBox="1"/>
                      <wps:spPr>
                        <a:xfrm>
                          <a:off x="0" y="0"/>
                          <a:ext cx="243840" cy="274320"/>
                        </a:xfrm>
                        <a:prstGeom prst="rect">
                          <a:avLst/>
                        </a:prstGeom>
                        <a:solidFill>
                          <a:schemeClr val="lt1"/>
                        </a:solidFill>
                        <a:ln w="6350">
                          <a:solidFill>
                            <a:prstClr val="black"/>
                          </a:solidFill>
                        </a:ln>
                      </wps:spPr>
                      <wps:txbx>
                        <w:txbxContent>
                          <w:p w14:paraId="22E8F1DE" w14:textId="77777777" w:rsidR="00297EFF" w:rsidRDefault="00297EFF" w:rsidP="00297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A486E" id="Text Box 12" o:spid="_x0000_s1027" type="#_x0000_t202" style="position:absolute;margin-left:0;margin-top:294.15pt;width:19.2pt;height:2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" fillcolor="white [3201]" strokeweight=".5pt">
                <v:textbox>
                  <w:txbxContent>
                    <w:p w14:paraId="22E8F1DE" w14:textId="77777777" w:rsidR="00297EFF" w:rsidRDefault="00297EFF" w:rsidP="00297EFF"/>
                  </w:txbxContent>
                </v:textbox>
              </v:shape>
            </w:pict>
          </mc:Fallback>
        </mc:AlternateContent>
      </w:r>
      <w:r w:rsidR="00B542FA">
        <w:rPr>
          <w:rFonts w:ascii="Comic Sans MS" w:hAnsi="Comic Sans MS"/>
          <w:b/>
          <w:bCs/>
          <w:color w:val="2F2E2E"/>
        </w:rPr>
        <w:t xml:space="preserve"> </w:t>
      </w:r>
    </w:p>
    <w:p w14:paraId="4E182660" w14:textId="77777777" w:rsidR="00297EFF" w:rsidRPr="00224447" w:rsidRDefault="00297EFF" w:rsidP="00297EFF">
      <w:pPr>
        <w:pStyle w:val="NoSpacing"/>
      </w:pPr>
    </w:p>
    <w:p w14:paraId="0F8508EB" w14:textId="77777777" w:rsidR="00297EFF" w:rsidRDefault="00297EFF" w:rsidP="00297EFF"/>
    <w:p w14:paraId="365C91F7" w14:textId="270DC33B" w:rsidR="00297EFF" w:rsidRPr="008560AD" w:rsidRDefault="00297EFF" w:rsidP="00297EFF">
      <w:pPr>
        <w:pStyle w:val="font8"/>
        <w:spacing w:before="0" w:beforeAutospacing="0" w:after="0" w:afterAutospacing="0"/>
        <w:textAlignment w:val="baseline"/>
        <w:rPr>
          <w:rFonts w:ascii="Comic Sans MS" w:hAnsi="Comic Sans MS"/>
        </w:rPr>
      </w:pPr>
    </w:p>
    <w:p w14:paraId="7C1D73F9" w14:textId="2B672810" w:rsidR="00251AB0" w:rsidRDefault="00251AB0"/>
    <w:sectPr w:rsidR="00251AB0" w:rsidSect="00BD2992">
      <w:pgSz w:w="11906" w:h="16838"/>
      <w:pgMar w:top="851"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F41"/>
    <w:rsid w:val="000A3BAF"/>
    <w:rsid w:val="00251AB0"/>
    <w:rsid w:val="00297EFF"/>
    <w:rsid w:val="002C7CEE"/>
    <w:rsid w:val="003370B0"/>
    <w:rsid w:val="00355ED4"/>
    <w:rsid w:val="003B46D2"/>
    <w:rsid w:val="00554221"/>
    <w:rsid w:val="0057095D"/>
    <w:rsid w:val="005A7902"/>
    <w:rsid w:val="00605F3C"/>
    <w:rsid w:val="007C68F6"/>
    <w:rsid w:val="007F144E"/>
    <w:rsid w:val="00A0023C"/>
    <w:rsid w:val="00A62D65"/>
    <w:rsid w:val="00B542FA"/>
    <w:rsid w:val="00BD2992"/>
    <w:rsid w:val="00EA2C30"/>
    <w:rsid w:val="00EB6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FF861"/>
  <w15:chartTrackingRefBased/>
  <w15:docId w15:val="{19369D3E-702B-4024-9936-693904D9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57095D"/>
    <w:pPr>
      <w:spacing w:after="0" w:line="240" w:lineRule="auto"/>
    </w:pPr>
    <w:rPr>
      <w:rFonts w:ascii="Comic Sans MS" w:hAnsi="Comic Sans MS"/>
      <w:sz w:val="24"/>
    </w:rPr>
  </w:style>
  <w:style w:type="paragraph" w:styleId="BalloonText">
    <w:name w:val="Balloon Text"/>
    <w:basedOn w:val="Normal"/>
    <w:link w:val="BalloonTextChar"/>
    <w:uiPriority w:val="99"/>
    <w:semiHidden/>
    <w:unhideWhenUsed/>
    <w:rsid w:val="00EB6F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F41"/>
    <w:rPr>
      <w:rFonts w:ascii="Segoe UI" w:hAnsi="Segoe UI" w:cs="Segoe UI"/>
      <w:sz w:val="18"/>
      <w:szCs w:val="18"/>
    </w:rPr>
  </w:style>
  <w:style w:type="paragraph" w:customStyle="1" w:styleId="font8">
    <w:name w:val="font_8"/>
    <w:basedOn w:val="Normal"/>
    <w:rsid w:val="00297E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D2992"/>
    <w:rPr>
      <w:sz w:val="16"/>
      <w:szCs w:val="16"/>
    </w:rPr>
  </w:style>
  <w:style w:type="paragraph" w:styleId="CommentText">
    <w:name w:val="annotation text"/>
    <w:basedOn w:val="Normal"/>
    <w:link w:val="CommentTextChar"/>
    <w:uiPriority w:val="99"/>
    <w:semiHidden/>
    <w:unhideWhenUsed/>
    <w:rsid w:val="00BD2992"/>
    <w:pPr>
      <w:spacing w:line="240" w:lineRule="auto"/>
    </w:pPr>
    <w:rPr>
      <w:sz w:val="20"/>
      <w:szCs w:val="20"/>
    </w:rPr>
  </w:style>
  <w:style w:type="character" w:customStyle="1" w:styleId="CommentTextChar">
    <w:name w:val="Comment Text Char"/>
    <w:basedOn w:val="DefaultParagraphFont"/>
    <w:link w:val="CommentText"/>
    <w:uiPriority w:val="99"/>
    <w:semiHidden/>
    <w:rsid w:val="00BD2992"/>
    <w:rPr>
      <w:sz w:val="20"/>
      <w:szCs w:val="20"/>
    </w:rPr>
  </w:style>
  <w:style w:type="paragraph" w:styleId="CommentSubject">
    <w:name w:val="annotation subject"/>
    <w:basedOn w:val="CommentText"/>
    <w:next w:val="CommentText"/>
    <w:link w:val="CommentSubjectChar"/>
    <w:uiPriority w:val="99"/>
    <w:semiHidden/>
    <w:unhideWhenUsed/>
    <w:rsid w:val="00BD2992"/>
    <w:rPr>
      <w:b/>
      <w:bCs/>
    </w:rPr>
  </w:style>
  <w:style w:type="character" w:customStyle="1" w:styleId="CommentSubjectChar">
    <w:name w:val="Comment Subject Char"/>
    <w:basedOn w:val="CommentTextChar"/>
    <w:link w:val="CommentSubject"/>
    <w:uiPriority w:val="99"/>
    <w:semiHidden/>
    <w:rsid w:val="00BD29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Bazeley</dc:creator>
  <cp:keywords/>
  <dc:description/>
  <cp:lastModifiedBy>gary@garyeastman.co.uk</cp:lastModifiedBy>
  <cp:revision>8</cp:revision>
  <dcterms:created xsi:type="dcterms:W3CDTF">2020-04-28T14:01:00Z</dcterms:created>
  <dcterms:modified xsi:type="dcterms:W3CDTF">2020-04-28T14:06:00Z</dcterms:modified>
</cp:coreProperties>
</file>